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Grundejerforeningen Kløverbladet, Bestyrelsesmøde d. 24.11.2010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Til stede: Marc, Mette, Mie, Liz og Klaus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Status på økonomi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Vores økonomi ser fornuftigt ud i forhold til budgettet</w:t>
      </w:r>
      <w:r w:rsidRPr="004612F7">
        <w:rPr>
          <w:rFonts w:ascii="Verdana" w:hAnsi="Verdana"/>
          <w:b/>
          <w:bCs/>
          <w:color w:val="auto"/>
          <w:sz w:val="18"/>
          <w:szCs w:val="18"/>
        </w:rPr>
        <w:t>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Der er nu indkommet penge fra nogle af de større erhvervsejendomme som har været under betalingsstandsning, men der er dog fortsat 5 ejendomme der er i restance.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Klaus sender nye rykkere ud til de sidste skyldnere inden jul. I forbindelse med GF må vi tage stilling til hvorvidt der skal køres inkasso, hvis der fortsat ikke sker betaling.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Snerydning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Sidste år var der store problemer med at mange grundejere ikke fik ryddet sne på vejen udfor matriklen.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Det blev besluttet at vi undersøger vilkårene/prisen for at entrere med et professionelt snerydningsfirma på forsøgsbasis.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Liz indhenter hurtigst muligt et tilbud og skriver rundt omkring vilkår og priser, og så træffer vi en beslutning.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Evt. snerydning skal betales via vejfondens midler.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Nyhedsbrev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Der udsendes indenfor nærmeste fremtid et nyhedsbrev vedr. den enkelte grundejers forpligtelser omkring snerydning samt evt. information om fælles rydning af vejarealerne.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I nyhedsbrevet oplyses også dato for næste ordinære GF som bliver i sidste uge i marts (Klaus tjekker dato med kulturhuset) samt dato for forårsarbejdsdag, der afholdes søndag den 8. maj kl. 13,00.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Mie laver udkast til nyhedsbrev.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Postkasser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Der er kommet en ny lov der fordrer postkasser ved skel senest i 2012. Marc undersøger hvorvidt denne regel også gælder for vores type huse. I bekræftende fald vil vi arbejde på et forslag om en fælles løsning.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b/>
          <w:bCs/>
          <w:color w:val="auto"/>
          <w:sz w:val="18"/>
          <w:szCs w:val="18"/>
        </w:rPr>
        <w:t>Infotavle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 xml:space="preserve">Vi skal have opsat et skilt/infotavle ved indgangen til Karensparken med lidt information omkring parken samt ordensregler for færden i parken. 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Klaus undersøger markedet for design på forskellige skilte/infotavler.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</w:rPr>
        <w:t> </w:t>
      </w:r>
      <w:r w:rsidRPr="004612F7">
        <w:rPr>
          <w:rFonts w:ascii="Verdana" w:hAnsi="Verdana"/>
          <w:b/>
          <w:bCs/>
          <w:color w:val="auto"/>
          <w:sz w:val="18"/>
          <w:szCs w:val="18"/>
        </w:rPr>
        <w:t>Lundbeck</w:t>
      </w:r>
    </w:p>
    <w:p w:rsidR="004612F7" w:rsidRPr="004612F7" w:rsidRDefault="004612F7" w:rsidP="004612F7">
      <w:pPr>
        <w:pStyle w:val="NormalWeb"/>
        <w:spacing w:after="0" w:afterAutospacing="0"/>
        <w:rPr>
          <w:rFonts w:ascii="Verdana" w:hAnsi="Verdana"/>
          <w:color w:val="auto"/>
        </w:rPr>
      </w:pPr>
      <w:r w:rsidRPr="004612F7">
        <w:rPr>
          <w:rFonts w:ascii="Verdana" w:hAnsi="Verdana"/>
          <w:color w:val="auto"/>
          <w:sz w:val="18"/>
          <w:szCs w:val="18"/>
        </w:rPr>
        <w:t>Det er endnu ikke lykkedes at komme i kontakt med Lundbeck. Liz skriver en henvendelse til Lundbeck og beder om et møde indenfor den nærmeste fremtid</w:t>
      </w:r>
    </w:p>
    <w:p w:rsidR="004612F7" w:rsidRDefault="004612F7" w:rsidP="004612F7">
      <w:pPr>
        <w:pStyle w:val="NormalWeb"/>
        <w:spacing w:after="0" w:afterAutospacing="0"/>
        <w:rPr>
          <w:rFonts w:ascii="Verdana" w:hAnsi="Verdana"/>
          <w:color w:val="3E6617"/>
        </w:rPr>
      </w:pPr>
      <w:r>
        <w:rPr>
          <w:rFonts w:ascii="Verdana" w:hAnsi="Verdana"/>
          <w:color w:val="3E6617"/>
        </w:rPr>
        <w:lastRenderedPageBreak/>
        <w:t> </w:t>
      </w:r>
    </w:p>
    <w:p w:rsidR="00876E72" w:rsidRPr="004612F7" w:rsidRDefault="00876E72" w:rsidP="004612F7"/>
    <w:sectPr w:rsidR="00876E72" w:rsidRPr="004612F7" w:rsidSect="00876E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064"/>
    <w:multiLevelType w:val="multilevel"/>
    <w:tmpl w:val="772A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3247F"/>
    <w:rsid w:val="004612F7"/>
    <w:rsid w:val="00876E72"/>
    <w:rsid w:val="0093247F"/>
    <w:rsid w:val="00E1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7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1682</Characters>
  <Application>Microsoft Office Word</Application>
  <DocSecurity>0</DocSecurity>
  <Lines>14</Lines>
  <Paragraphs>3</Paragraphs>
  <ScaleCrop>false</ScaleCrop>
  <Company>Københavns kommune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zf67</dc:creator>
  <cp:lastModifiedBy>zf67</cp:lastModifiedBy>
  <cp:revision>2</cp:revision>
  <dcterms:created xsi:type="dcterms:W3CDTF">2015-02-10T12:39:00Z</dcterms:created>
  <dcterms:modified xsi:type="dcterms:W3CDTF">2015-02-10T12:39:00Z</dcterms:modified>
</cp:coreProperties>
</file>