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1D" w:rsidRDefault="0090091D" w:rsidP="0090091D">
      <w:pPr>
        <w:pStyle w:val="NormalWeb"/>
      </w:pPr>
      <w:r>
        <w:rPr>
          <w:rFonts w:ascii="Verdana" w:hAnsi="Verdana"/>
          <w:b/>
          <w:bCs/>
          <w:color w:val="3E6617"/>
        </w:rPr>
        <w:t>Bestyrelsesmøde i Grundejerforeningen Kløverbladet den 16. april 2009</w:t>
      </w:r>
    </w:p>
    <w:p w:rsidR="0090091D" w:rsidRDefault="0090091D" w:rsidP="0090091D">
      <w:pPr>
        <w:pStyle w:val="NormalWeb"/>
        <w:spacing w:after="0" w:afterAutospacing="0"/>
        <w:rPr>
          <w:color w:val="3E6617"/>
        </w:rPr>
      </w:pPr>
      <w:r>
        <w:rPr>
          <w:color w:val="3E6617"/>
        </w:rPr>
        <w:t> 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Tilstede: Christian, Marc, </w:t>
      </w: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og Klaus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Afbud: Karin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Konstituering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Formand, Klaus, 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Kasserer, Christian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Fordelingsnøgle og adresseliste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Karin forsøger at finde ud af om kommunen ligger inde med liste over de gamle fordelingstal, alternativt kontakte tinglysning mht. listen.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Karin forsøger at finde ud af om en </w:t>
      </w:r>
      <w:proofErr w:type="spellStart"/>
      <w:r>
        <w:rPr>
          <w:rFonts w:ascii="Verdana" w:hAnsi="Verdana"/>
          <w:color w:val="3E6617"/>
          <w:sz w:val="22"/>
          <w:szCs w:val="22"/>
        </w:rPr>
        <w:t>ejerliste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over grundejerforeningens medlemmer er tilgængelig i kommunen.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Kontingentopkrævning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Afventer endelig fordelingsnøgle. Deadline 1. juni. 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Opkrævning: Karin label. Klaus pakning med Albert + Malte. udskrivning af girokort; Christian inviterer til kaffe + måne.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Hjemmeside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Marc kontakter ny webredaktør og fører vedkommende sammen med Mie.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Generalforsamling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Klaus rykker Gravers for referat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Arbejdsdag/vejfest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lørdag d. 13. juni kl. 13.00 + efterfølgende </w:t>
      </w:r>
      <w:proofErr w:type="spellStart"/>
      <w:r>
        <w:rPr>
          <w:rFonts w:ascii="Verdana" w:hAnsi="Verdana"/>
          <w:color w:val="3E6617"/>
          <w:sz w:val="22"/>
          <w:szCs w:val="22"/>
        </w:rPr>
        <w:t>grilarrangement</w:t>
      </w:r>
      <w:proofErr w:type="spellEnd"/>
      <w:r>
        <w:rPr>
          <w:rFonts w:ascii="Verdana" w:hAnsi="Verdana"/>
          <w:color w:val="3E6617"/>
          <w:sz w:val="22"/>
          <w:szCs w:val="22"/>
        </w:rPr>
        <w:t>. Organisering af arbejdsdag; Marc samler et grønt udvalg i gaden. Beplantning af betonrør (forslag fra beboer) Marc undersøger.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Udbedring af vejskader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kontakter beboerne i Gerdasgade 2-6 + 3 for afklaring af skader og kontakter bygherre (</w:t>
      </w:r>
      <w:proofErr w:type="spellStart"/>
      <w:r>
        <w:rPr>
          <w:rFonts w:ascii="Verdana" w:hAnsi="Verdana"/>
          <w:color w:val="3E6617"/>
          <w:sz w:val="22"/>
          <w:szCs w:val="22"/>
        </w:rPr>
        <w:t>gerdasgade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3 B, 1 sal)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 xml:space="preserve">Kontakt til </w:t>
      </w:r>
      <w:proofErr w:type="spellStart"/>
      <w:r>
        <w:rPr>
          <w:rFonts w:ascii="Verdana" w:hAnsi="Verdana"/>
          <w:b/>
          <w:bCs/>
          <w:color w:val="3E6617"/>
          <w:sz w:val="22"/>
          <w:szCs w:val="22"/>
        </w:rPr>
        <w:t>lundbeck</w:t>
      </w:r>
      <w:proofErr w:type="spellEnd"/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Klaus (Vivian)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Puljepenge fra Kbh kommune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Klaus kontakter kommunen om udskydelse af projektet.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Støj og bolde fra boldburet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Møde med Allan &amp; Kirsten, Kløverbladsgade 48 om støj mv. fra boldburet. Fra GF deltog </w:t>
      </w: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>, Christian + Klaus.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Allan &amp; Kirsten mener at såvel opførelse af boldburet og brug af boldburet er ulovlig i henhold til dagældende nabohøring og efterfølgende lokalplan. De har sat en advokat til at undersøge sagen.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Man enedes om at forsøge at dæmpe støj og vildflydende bold fra boldburet med følgende tiltag: 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numPr>
          <w:ilvl w:val="0"/>
          <w:numId w:val="8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proofErr w:type="spellStart"/>
      <w:r>
        <w:rPr>
          <w:rFonts w:ascii="Verdana" w:hAnsi="Verdana"/>
          <w:color w:val="3E6617"/>
          <w:sz w:val="22"/>
          <w:szCs w:val="22"/>
        </w:rPr>
        <w:t>Rep</w:t>
      </w:r>
      <w:proofErr w:type="spellEnd"/>
      <w:r>
        <w:rPr>
          <w:rFonts w:ascii="Verdana" w:hAnsi="Verdana"/>
          <w:color w:val="3E6617"/>
          <w:sz w:val="22"/>
          <w:szCs w:val="22"/>
        </w:rPr>
        <w:t>. af hegn med efterfølgende aflåsning af boldburet. Nøgle udleveres af idrætsforeningen.</w:t>
      </w:r>
    </w:p>
    <w:p w:rsidR="0090091D" w:rsidRDefault="0090091D" w:rsidP="0090091D">
      <w:pPr>
        <w:pStyle w:val="NormalWeb"/>
        <w:numPr>
          <w:ilvl w:val="0"/>
          <w:numId w:val="8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Evt. etablering af skråhegn, så vildtflyvende bolde begrænses.</w:t>
      </w:r>
    </w:p>
    <w:p w:rsidR="0090091D" w:rsidRDefault="0090091D" w:rsidP="0090091D">
      <w:pPr>
        <w:pStyle w:val="NormalWeb"/>
        <w:numPr>
          <w:ilvl w:val="0"/>
          <w:numId w:val="8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Tydelig skiltning om brug af banen, bl.a. kun brug indtil kl. 22.00</w:t>
      </w:r>
    </w:p>
    <w:p w:rsidR="0090091D" w:rsidRDefault="0090091D" w:rsidP="0090091D">
      <w:pPr>
        <w:pStyle w:val="NormalWeb"/>
        <w:numPr>
          <w:ilvl w:val="0"/>
          <w:numId w:val="8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lastRenderedPageBreak/>
        <w:t xml:space="preserve">Skiltning om at bolde der flyver over muren til nabohaverne kan afhentes hos </w:t>
      </w: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(Nr. 52) efterfølgende dag.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Hunde i Karensparken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På baggrund af flere klager om løsgående hunde i parken blev det besluttede at hunde skal holdes i snor. Der opsættes skilt herom. Marc/Klaus</w:t>
      </w: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90091D" w:rsidRDefault="0090091D" w:rsidP="0090091D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Ref. Klaus</w:t>
      </w:r>
    </w:p>
    <w:p w:rsidR="0090091D" w:rsidRDefault="0090091D" w:rsidP="0090091D">
      <w:pPr>
        <w:pStyle w:val="NormalWeb"/>
        <w:spacing w:after="0" w:afterAutospacing="0"/>
        <w:rPr>
          <w:color w:val="3E6617"/>
        </w:rPr>
      </w:pPr>
    </w:p>
    <w:p w:rsidR="00876E72" w:rsidRPr="0090091D" w:rsidRDefault="00876E72" w:rsidP="0090091D"/>
    <w:sectPr w:rsidR="00876E72" w:rsidRPr="0090091D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25B"/>
    <w:multiLevelType w:val="multilevel"/>
    <w:tmpl w:val="5996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14AE9"/>
    <w:multiLevelType w:val="multilevel"/>
    <w:tmpl w:val="2848C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A58DA"/>
    <w:multiLevelType w:val="multilevel"/>
    <w:tmpl w:val="B5C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600DC"/>
    <w:multiLevelType w:val="multilevel"/>
    <w:tmpl w:val="61A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D5592"/>
    <w:multiLevelType w:val="multilevel"/>
    <w:tmpl w:val="FB94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86324"/>
    <w:multiLevelType w:val="multilevel"/>
    <w:tmpl w:val="73FE6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71924"/>
    <w:multiLevelType w:val="multilevel"/>
    <w:tmpl w:val="8178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93344"/>
    <w:multiLevelType w:val="multilevel"/>
    <w:tmpl w:val="024A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52CE"/>
    <w:rsid w:val="001452CE"/>
    <w:rsid w:val="00323ED2"/>
    <w:rsid w:val="007D2A38"/>
    <w:rsid w:val="00876E72"/>
    <w:rsid w:val="0090091D"/>
    <w:rsid w:val="00A8273F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paragraph" w:styleId="Overskrift1">
    <w:name w:val="heading 1"/>
    <w:basedOn w:val="Normal"/>
    <w:link w:val="Overskrift1Tegn"/>
    <w:uiPriority w:val="9"/>
    <w:qFormat/>
    <w:rsid w:val="001452C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52CE"/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styleId="Strk">
    <w:name w:val="Strong"/>
    <w:basedOn w:val="Standardskrifttypeiafsnit"/>
    <w:uiPriority w:val="22"/>
    <w:qFormat/>
    <w:rsid w:val="001452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1896</Characters>
  <Application>Microsoft Office Word</Application>
  <DocSecurity>0</DocSecurity>
  <Lines>15</Lines>
  <Paragraphs>4</Paragraphs>
  <ScaleCrop>false</ScaleCrop>
  <Company>Københavns kommune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2015-02-10T12:34:00Z</dcterms:created>
  <dcterms:modified xsi:type="dcterms:W3CDTF">2015-02-10T12:34:00Z</dcterms:modified>
</cp:coreProperties>
</file>